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E97" w:rsidRPr="00082E97" w:rsidRDefault="008059D8" w:rsidP="00082E9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82E97">
        <w:rPr>
          <w:rFonts w:ascii="Times New Roman" w:hAnsi="Times New Roman" w:cs="Times New Roman"/>
          <w:b/>
          <w:bCs/>
          <w:sz w:val="28"/>
        </w:rPr>
        <w:t>Сообщение</w:t>
      </w:r>
    </w:p>
    <w:p w:rsidR="00082E97" w:rsidRPr="00082E97" w:rsidRDefault="00082E97" w:rsidP="00082E9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82E97">
        <w:rPr>
          <w:rFonts w:ascii="Times New Roman" w:hAnsi="Times New Roman" w:cs="Times New Roman"/>
          <w:b/>
          <w:bCs/>
          <w:sz w:val="28"/>
        </w:rPr>
        <w:t>о проведении годового заседания общего собрания акционеров</w:t>
      </w:r>
    </w:p>
    <w:p w:rsidR="00082E97" w:rsidRPr="00082E97" w:rsidRDefault="00082E97" w:rsidP="00082E9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82E97">
        <w:rPr>
          <w:rFonts w:ascii="Times New Roman" w:hAnsi="Times New Roman" w:cs="Times New Roman"/>
          <w:b/>
          <w:bCs/>
          <w:sz w:val="28"/>
        </w:rPr>
        <w:t>Акционерного общества «Негосударств</w:t>
      </w:r>
      <w:r>
        <w:rPr>
          <w:rFonts w:ascii="Times New Roman" w:hAnsi="Times New Roman" w:cs="Times New Roman"/>
          <w:b/>
          <w:bCs/>
          <w:sz w:val="28"/>
        </w:rPr>
        <w:t>енный пенсионный фонд «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ВЭФ.Русские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Фонды</w:t>
      </w:r>
      <w:r w:rsidRPr="00082E97">
        <w:rPr>
          <w:rFonts w:ascii="Times New Roman" w:hAnsi="Times New Roman" w:cs="Times New Roman"/>
          <w:b/>
          <w:bCs/>
          <w:sz w:val="28"/>
        </w:rPr>
        <w:t>»</w:t>
      </w:r>
    </w:p>
    <w:p w:rsidR="003E650A" w:rsidRDefault="00082E97" w:rsidP="00082E9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(АО «НПФ «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ВЭФ.Р</w:t>
      </w:r>
      <w:r w:rsidR="0010254F">
        <w:rPr>
          <w:rFonts w:ascii="Times New Roman" w:hAnsi="Times New Roman" w:cs="Times New Roman"/>
          <w:b/>
          <w:bCs/>
          <w:sz w:val="28"/>
        </w:rPr>
        <w:t>усские</w:t>
      </w:r>
      <w:proofErr w:type="spellEnd"/>
      <w:r w:rsidR="0010254F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Ф</w:t>
      </w:r>
      <w:r w:rsidR="0010254F">
        <w:rPr>
          <w:rFonts w:ascii="Times New Roman" w:hAnsi="Times New Roman" w:cs="Times New Roman"/>
          <w:b/>
          <w:bCs/>
          <w:sz w:val="28"/>
        </w:rPr>
        <w:t>онды</w:t>
      </w:r>
      <w:r w:rsidRPr="00082E97">
        <w:rPr>
          <w:rFonts w:ascii="Times New Roman" w:hAnsi="Times New Roman" w:cs="Times New Roman"/>
          <w:b/>
          <w:bCs/>
          <w:sz w:val="28"/>
        </w:rPr>
        <w:t>»)</w:t>
      </w:r>
    </w:p>
    <w:p w:rsidR="003E650A" w:rsidRDefault="003E650A" w:rsidP="00082E9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82E97" w:rsidRPr="00082E97" w:rsidRDefault="00082E97" w:rsidP="00082E9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082E97">
        <w:rPr>
          <w:rFonts w:ascii="Times New Roman" w:hAnsi="Times New Roman" w:cs="Times New Roman"/>
          <w:b/>
          <w:bCs/>
          <w:sz w:val="28"/>
        </w:rPr>
        <w:t>Уважаемый акционер!</w:t>
      </w:r>
    </w:p>
    <w:p w:rsidR="00082E97" w:rsidRPr="00082E97" w:rsidRDefault="00082E97" w:rsidP="00082E97">
      <w:pPr>
        <w:spacing w:after="0"/>
        <w:jc w:val="center"/>
        <w:rPr>
          <w:rFonts w:ascii="Times New Roman" w:hAnsi="Times New Roman" w:cs="Times New Roman"/>
        </w:rPr>
      </w:pPr>
    </w:p>
    <w:p w:rsidR="00082E97" w:rsidRPr="00082E97" w:rsidRDefault="00082E97" w:rsidP="00082E97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  <w:b/>
          <w:bCs/>
        </w:rPr>
        <w:t>Акционерное общество «Негосударств</w:t>
      </w:r>
      <w:r>
        <w:rPr>
          <w:rFonts w:ascii="Times New Roman" w:hAnsi="Times New Roman" w:cs="Times New Roman"/>
          <w:b/>
          <w:bCs/>
        </w:rPr>
        <w:t>енный пенсионный фонд «</w:t>
      </w:r>
      <w:proofErr w:type="spellStart"/>
      <w:r>
        <w:rPr>
          <w:rFonts w:ascii="Times New Roman" w:hAnsi="Times New Roman" w:cs="Times New Roman"/>
          <w:b/>
          <w:bCs/>
        </w:rPr>
        <w:t>ВЭФ.Русские</w:t>
      </w:r>
      <w:proofErr w:type="spellEnd"/>
      <w:r>
        <w:rPr>
          <w:rFonts w:ascii="Times New Roman" w:hAnsi="Times New Roman" w:cs="Times New Roman"/>
          <w:b/>
          <w:bCs/>
        </w:rPr>
        <w:t xml:space="preserve"> Фонды</w:t>
      </w:r>
      <w:r w:rsidRPr="00082E97">
        <w:rPr>
          <w:rFonts w:ascii="Times New Roman" w:hAnsi="Times New Roman" w:cs="Times New Roman"/>
          <w:b/>
          <w:bCs/>
        </w:rPr>
        <w:t xml:space="preserve">» </w:t>
      </w:r>
      <w:r w:rsidRPr="00082E97">
        <w:rPr>
          <w:rFonts w:ascii="Times New Roman" w:hAnsi="Times New Roman" w:cs="Times New Roman"/>
        </w:rPr>
        <w:t xml:space="preserve">(место нахождения: </w:t>
      </w:r>
      <w:r>
        <w:rPr>
          <w:rFonts w:ascii="Times New Roman" w:hAnsi="Times New Roman" w:cs="Times New Roman"/>
          <w:b/>
          <w:bCs/>
        </w:rPr>
        <w:t xml:space="preserve">город Москва, ОГРН </w:t>
      </w:r>
      <w:r w:rsidRPr="00082E97">
        <w:rPr>
          <w:rStyle w:val="a3"/>
          <w:rFonts w:ascii="Times New Roman" w:hAnsi="Times New Roman" w:cs="Times New Roman"/>
          <w:color w:val="000000"/>
        </w:rPr>
        <w:t>1145658026018</w:t>
      </w:r>
      <w:r w:rsidRPr="00082E97">
        <w:rPr>
          <w:rFonts w:ascii="Times New Roman" w:hAnsi="Times New Roman" w:cs="Times New Roman"/>
        </w:rPr>
        <w:t>), настоящим сообщает о проведении годового заседания общего собрания акционеров.</w:t>
      </w:r>
    </w:p>
    <w:p w:rsidR="00082E97" w:rsidRPr="00082E97" w:rsidRDefault="00082E97" w:rsidP="00082E97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>Способ принятия решений общим собранием акционеров – заседание</w:t>
      </w:r>
    </w:p>
    <w:p w:rsidR="00082E97" w:rsidRPr="00082E97" w:rsidRDefault="00082E97" w:rsidP="00082E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 xml:space="preserve">Дата проведения заседания - </w:t>
      </w:r>
      <w:r w:rsidRPr="00082E97">
        <w:rPr>
          <w:rFonts w:ascii="Times New Roman" w:hAnsi="Times New Roman" w:cs="Times New Roman"/>
          <w:b/>
          <w:bCs/>
        </w:rPr>
        <w:t>03 июня 2026</w:t>
      </w:r>
    </w:p>
    <w:p w:rsidR="00082E97" w:rsidRPr="00082E97" w:rsidRDefault="00082E97" w:rsidP="00082E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 xml:space="preserve">Время проведения заседания - </w:t>
      </w:r>
      <w:r w:rsidRPr="00082E97">
        <w:rPr>
          <w:rFonts w:ascii="Times New Roman" w:hAnsi="Times New Roman" w:cs="Times New Roman"/>
          <w:b/>
          <w:bCs/>
        </w:rPr>
        <w:t xml:space="preserve">11 </w:t>
      </w:r>
      <w:r w:rsidRPr="00082E97">
        <w:rPr>
          <w:rFonts w:ascii="Times New Roman" w:hAnsi="Times New Roman" w:cs="Times New Roman"/>
        </w:rPr>
        <w:t xml:space="preserve">часов </w:t>
      </w:r>
      <w:r w:rsidRPr="00082E97">
        <w:rPr>
          <w:rFonts w:ascii="Times New Roman" w:hAnsi="Times New Roman" w:cs="Times New Roman"/>
          <w:b/>
          <w:bCs/>
        </w:rPr>
        <w:t xml:space="preserve">00 </w:t>
      </w:r>
      <w:r w:rsidRPr="00082E97">
        <w:rPr>
          <w:rFonts w:ascii="Times New Roman" w:hAnsi="Times New Roman" w:cs="Times New Roman"/>
        </w:rPr>
        <w:t>минут</w:t>
      </w:r>
    </w:p>
    <w:p w:rsidR="00082E97" w:rsidRDefault="00082E97" w:rsidP="00082E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 xml:space="preserve">Время начала регистрации лиц, участвующих в заседании - </w:t>
      </w:r>
      <w:r w:rsidRPr="00082E97">
        <w:rPr>
          <w:rFonts w:ascii="Times New Roman" w:hAnsi="Times New Roman" w:cs="Times New Roman"/>
          <w:b/>
          <w:bCs/>
        </w:rPr>
        <w:t xml:space="preserve">10 </w:t>
      </w:r>
      <w:r w:rsidRPr="00082E97">
        <w:rPr>
          <w:rFonts w:ascii="Times New Roman" w:hAnsi="Times New Roman" w:cs="Times New Roman"/>
        </w:rPr>
        <w:t xml:space="preserve">часов </w:t>
      </w:r>
      <w:r w:rsidRPr="00082E97">
        <w:rPr>
          <w:rFonts w:ascii="Times New Roman" w:hAnsi="Times New Roman" w:cs="Times New Roman"/>
          <w:b/>
          <w:bCs/>
        </w:rPr>
        <w:t xml:space="preserve">30 </w:t>
      </w:r>
      <w:r w:rsidRPr="00082E97">
        <w:rPr>
          <w:rFonts w:ascii="Times New Roman" w:hAnsi="Times New Roman" w:cs="Times New Roman"/>
        </w:rPr>
        <w:t>минут</w:t>
      </w:r>
    </w:p>
    <w:p w:rsidR="00082E97" w:rsidRPr="00082E97" w:rsidRDefault="00082E97" w:rsidP="00082E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082E97" w:rsidRPr="00082E97" w:rsidRDefault="00082E97" w:rsidP="00082E97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 xml:space="preserve">Место проведения заседания </w:t>
      </w:r>
      <w:r w:rsidRPr="00082E97">
        <w:rPr>
          <w:rFonts w:ascii="Times New Roman" w:hAnsi="Times New Roman" w:cs="Times New Roman"/>
          <w:b/>
        </w:rPr>
        <w:t xml:space="preserve">- </w:t>
      </w:r>
      <w:r w:rsidRPr="00082E97">
        <w:rPr>
          <w:rFonts w:ascii="Times New Roman" w:hAnsi="Times New Roman" w:cs="Times New Roman"/>
          <w:b/>
          <w:color w:val="000000"/>
        </w:rPr>
        <w:t>121151, г. Москва, наб</w:t>
      </w:r>
      <w:r>
        <w:rPr>
          <w:rFonts w:ascii="Times New Roman" w:hAnsi="Times New Roman" w:cs="Times New Roman"/>
          <w:b/>
          <w:color w:val="000000"/>
        </w:rPr>
        <w:t xml:space="preserve">ережная </w:t>
      </w:r>
      <w:r w:rsidRPr="00082E97">
        <w:rPr>
          <w:rFonts w:ascii="Times New Roman" w:hAnsi="Times New Roman" w:cs="Times New Roman"/>
          <w:b/>
          <w:color w:val="000000"/>
        </w:rPr>
        <w:t xml:space="preserve">Тараса Шевченко, д. 23А, этаж 19, </w:t>
      </w:r>
      <w:r>
        <w:rPr>
          <w:rFonts w:ascii="Times New Roman" w:hAnsi="Times New Roman" w:cs="Times New Roman"/>
          <w:b/>
          <w:color w:val="000000"/>
        </w:rPr>
        <w:t>(</w:t>
      </w:r>
      <w:proofErr w:type="spellStart"/>
      <w:r w:rsidRPr="00082E97">
        <w:rPr>
          <w:rFonts w:ascii="Times New Roman" w:hAnsi="Times New Roman" w:cs="Times New Roman"/>
          <w:b/>
          <w:color w:val="000000"/>
        </w:rPr>
        <w:t>помещ</w:t>
      </w:r>
      <w:proofErr w:type="spellEnd"/>
      <w:r w:rsidRPr="00082E97">
        <w:rPr>
          <w:rFonts w:ascii="Times New Roman" w:hAnsi="Times New Roman" w:cs="Times New Roman"/>
          <w:b/>
          <w:color w:val="000000"/>
        </w:rPr>
        <w:t>. I, ком. 19</w:t>
      </w:r>
      <w:r>
        <w:rPr>
          <w:rFonts w:ascii="Times New Roman" w:hAnsi="Times New Roman" w:cs="Times New Roman"/>
          <w:b/>
          <w:color w:val="000000"/>
        </w:rPr>
        <w:t>)</w:t>
      </w:r>
    </w:p>
    <w:p w:rsidR="00082E97" w:rsidRPr="00082E97" w:rsidRDefault="00082E97" w:rsidP="00082E97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 xml:space="preserve">Дата, на которую определяются (фиксируются) лица, имеющие право голоса при принятии решений общим собранием акционеров - </w:t>
      </w:r>
      <w:r w:rsidRPr="00082E97">
        <w:rPr>
          <w:rFonts w:ascii="Times New Roman" w:hAnsi="Times New Roman" w:cs="Times New Roman"/>
          <w:b/>
          <w:bCs/>
        </w:rPr>
        <w:t>11 мая 2026</w:t>
      </w:r>
    </w:p>
    <w:p w:rsidR="00082E97" w:rsidRPr="00082E97" w:rsidRDefault="00082E97" w:rsidP="00082E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>Повестка дня:</w:t>
      </w:r>
    </w:p>
    <w:p w:rsidR="00082E97" w:rsidRPr="00082E97" w:rsidRDefault="00082E97" w:rsidP="00082E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  <w:b/>
          <w:bCs/>
        </w:rPr>
        <w:t>1) Об утверждении го</w:t>
      </w:r>
      <w:r w:rsidR="0010254F">
        <w:rPr>
          <w:rFonts w:ascii="Times New Roman" w:hAnsi="Times New Roman" w:cs="Times New Roman"/>
          <w:b/>
          <w:bCs/>
        </w:rPr>
        <w:t>дового отчета АО «НПФ «</w:t>
      </w:r>
      <w:proofErr w:type="spellStart"/>
      <w:r w:rsidR="0010254F">
        <w:rPr>
          <w:rFonts w:ascii="Times New Roman" w:hAnsi="Times New Roman" w:cs="Times New Roman"/>
          <w:b/>
          <w:bCs/>
        </w:rPr>
        <w:t>ВЭФ.Русские</w:t>
      </w:r>
      <w:proofErr w:type="spellEnd"/>
      <w:r w:rsidR="0010254F">
        <w:rPr>
          <w:rFonts w:ascii="Times New Roman" w:hAnsi="Times New Roman" w:cs="Times New Roman"/>
          <w:b/>
          <w:bCs/>
        </w:rPr>
        <w:t xml:space="preserve"> Фонды</w:t>
      </w:r>
      <w:r w:rsidRPr="00082E97">
        <w:rPr>
          <w:rFonts w:ascii="Times New Roman" w:hAnsi="Times New Roman" w:cs="Times New Roman"/>
          <w:b/>
          <w:bCs/>
        </w:rPr>
        <w:t>» за 2025 год.</w:t>
      </w:r>
    </w:p>
    <w:p w:rsidR="00082E97" w:rsidRPr="00082E97" w:rsidRDefault="00082E97" w:rsidP="00082E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  <w:b/>
          <w:bCs/>
        </w:rPr>
        <w:t>2) Об утверждении годовой бухгалтерск</w:t>
      </w:r>
      <w:r>
        <w:rPr>
          <w:rFonts w:ascii="Times New Roman" w:hAnsi="Times New Roman" w:cs="Times New Roman"/>
          <w:b/>
          <w:bCs/>
        </w:rPr>
        <w:t>ой отчетности АО «НПФ «</w:t>
      </w:r>
      <w:proofErr w:type="spellStart"/>
      <w:r>
        <w:rPr>
          <w:rFonts w:ascii="Times New Roman" w:hAnsi="Times New Roman" w:cs="Times New Roman"/>
          <w:b/>
          <w:bCs/>
        </w:rPr>
        <w:t>ВЭФ.Р</w:t>
      </w:r>
      <w:r w:rsidR="0010254F">
        <w:rPr>
          <w:rFonts w:ascii="Times New Roman" w:hAnsi="Times New Roman" w:cs="Times New Roman"/>
          <w:b/>
          <w:bCs/>
        </w:rPr>
        <w:t>усские</w:t>
      </w:r>
      <w:proofErr w:type="spellEnd"/>
      <w:r w:rsidR="0010254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Ф</w:t>
      </w:r>
      <w:r w:rsidR="0010254F">
        <w:rPr>
          <w:rFonts w:ascii="Times New Roman" w:hAnsi="Times New Roman" w:cs="Times New Roman"/>
          <w:b/>
          <w:bCs/>
        </w:rPr>
        <w:t>онды</w:t>
      </w:r>
      <w:r w:rsidRPr="00082E97">
        <w:rPr>
          <w:rFonts w:ascii="Times New Roman" w:hAnsi="Times New Roman" w:cs="Times New Roman"/>
          <w:b/>
          <w:bCs/>
        </w:rPr>
        <w:t>» за 2025 финансовый год.</w:t>
      </w:r>
    </w:p>
    <w:p w:rsidR="00082E97" w:rsidRPr="00082E97" w:rsidRDefault="00082E97" w:rsidP="00082E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  <w:b/>
          <w:bCs/>
        </w:rPr>
        <w:t>3) О распределении прибыли (в том числе выплате (объявлении) дивиденд</w:t>
      </w:r>
      <w:r>
        <w:rPr>
          <w:rFonts w:ascii="Times New Roman" w:hAnsi="Times New Roman" w:cs="Times New Roman"/>
          <w:b/>
          <w:bCs/>
        </w:rPr>
        <w:t>ов) и убытков АО «НПФ «</w:t>
      </w:r>
      <w:proofErr w:type="spellStart"/>
      <w:r>
        <w:rPr>
          <w:rFonts w:ascii="Times New Roman" w:hAnsi="Times New Roman" w:cs="Times New Roman"/>
          <w:b/>
          <w:bCs/>
        </w:rPr>
        <w:t>ВЭФ.Р</w:t>
      </w:r>
      <w:r w:rsidR="0010254F">
        <w:rPr>
          <w:rFonts w:ascii="Times New Roman" w:hAnsi="Times New Roman" w:cs="Times New Roman"/>
          <w:b/>
          <w:bCs/>
        </w:rPr>
        <w:t>усские</w:t>
      </w:r>
      <w:proofErr w:type="spellEnd"/>
      <w:r w:rsidR="0010254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Ф</w:t>
      </w:r>
      <w:r w:rsidR="0010254F">
        <w:rPr>
          <w:rFonts w:ascii="Times New Roman" w:hAnsi="Times New Roman" w:cs="Times New Roman"/>
          <w:b/>
          <w:bCs/>
        </w:rPr>
        <w:t>онды</w:t>
      </w:r>
      <w:r w:rsidRPr="00082E97">
        <w:rPr>
          <w:rFonts w:ascii="Times New Roman" w:hAnsi="Times New Roman" w:cs="Times New Roman"/>
          <w:b/>
          <w:bCs/>
        </w:rPr>
        <w:t>» по итогам 2025 финансового года.</w:t>
      </w:r>
    </w:p>
    <w:p w:rsidR="00082E97" w:rsidRPr="00082E97" w:rsidRDefault="00082E97" w:rsidP="00082E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  <w:b/>
          <w:bCs/>
        </w:rPr>
        <w:t>4) Об избрании членов Совет</w:t>
      </w:r>
      <w:r>
        <w:rPr>
          <w:rFonts w:ascii="Times New Roman" w:hAnsi="Times New Roman" w:cs="Times New Roman"/>
          <w:b/>
          <w:bCs/>
        </w:rPr>
        <w:t>а директоров АО «НПФ «</w:t>
      </w:r>
      <w:proofErr w:type="spellStart"/>
      <w:r>
        <w:rPr>
          <w:rFonts w:ascii="Times New Roman" w:hAnsi="Times New Roman" w:cs="Times New Roman"/>
          <w:b/>
          <w:bCs/>
        </w:rPr>
        <w:t>ВЭФ.Р</w:t>
      </w:r>
      <w:r w:rsidR="0010254F">
        <w:rPr>
          <w:rFonts w:ascii="Times New Roman" w:hAnsi="Times New Roman" w:cs="Times New Roman"/>
          <w:b/>
          <w:bCs/>
        </w:rPr>
        <w:t>усские</w:t>
      </w:r>
      <w:proofErr w:type="spellEnd"/>
      <w:r w:rsidR="0010254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Ф</w:t>
      </w:r>
      <w:r w:rsidR="0010254F">
        <w:rPr>
          <w:rFonts w:ascii="Times New Roman" w:hAnsi="Times New Roman" w:cs="Times New Roman"/>
          <w:b/>
          <w:bCs/>
        </w:rPr>
        <w:t>онды</w:t>
      </w:r>
      <w:r w:rsidRPr="00082E97">
        <w:rPr>
          <w:rFonts w:ascii="Times New Roman" w:hAnsi="Times New Roman" w:cs="Times New Roman"/>
          <w:b/>
          <w:bCs/>
        </w:rPr>
        <w:t>».</w:t>
      </w:r>
    </w:p>
    <w:p w:rsidR="00082E97" w:rsidRPr="00082E97" w:rsidRDefault="00082E97" w:rsidP="00082E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  <w:b/>
          <w:bCs/>
        </w:rPr>
        <w:t>5) Об избрании ревизио</w:t>
      </w:r>
      <w:r>
        <w:rPr>
          <w:rFonts w:ascii="Times New Roman" w:hAnsi="Times New Roman" w:cs="Times New Roman"/>
          <w:b/>
          <w:bCs/>
        </w:rPr>
        <w:t>нной комиссии АО «НПФ «</w:t>
      </w:r>
      <w:proofErr w:type="spellStart"/>
      <w:r>
        <w:rPr>
          <w:rFonts w:ascii="Times New Roman" w:hAnsi="Times New Roman" w:cs="Times New Roman"/>
          <w:b/>
          <w:bCs/>
        </w:rPr>
        <w:t>ВЭФ.Р</w:t>
      </w:r>
      <w:r w:rsidR="0010254F">
        <w:rPr>
          <w:rFonts w:ascii="Times New Roman" w:hAnsi="Times New Roman" w:cs="Times New Roman"/>
          <w:b/>
          <w:bCs/>
        </w:rPr>
        <w:t>усские</w:t>
      </w:r>
      <w:proofErr w:type="spellEnd"/>
      <w:r w:rsidR="0010254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Ф</w:t>
      </w:r>
      <w:r w:rsidR="0010254F">
        <w:rPr>
          <w:rFonts w:ascii="Times New Roman" w:hAnsi="Times New Roman" w:cs="Times New Roman"/>
          <w:b/>
          <w:bCs/>
        </w:rPr>
        <w:t>онды</w:t>
      </w:r>
      <w:bookmarkStart w:id="0" w:name="_GoBack"/>
      <w:bookmarkEnd w:id="0"/>
      <w:r w:rsidRPr="00082E97">
        <w:rPr>
          <w:rFonts w:ascii="Times New Roman" w:hAnsi="Times New Roman" w:cs="Times New Roman"/>
          <w:b/>
          <w:bCs/>
        </w:rPr>
        <w:t>».</w:t>
      </w:r>
    </w:p>
    <w:p w:rsidR="00082E97" w:rsidRPr="00082E97" w:rsidRDefault="00082E97" w:rsidP="00082E97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</w:p>
    <w:p w:rsidR="00082E97" w:rsidRDefault="00082E97" w:rsidP="00082E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>Порядок ознакомления с информацией (материалами), подлежащей предоставлению при подготовке к проведению заседания общего собрания акционеров:</w:t>
      </w:r>
      <w:r>
        <w:rPr>
          <w:rFonts w:ascii="Times New Roman" w:hAnsi="Times New Roman" w:cs="Times New Roman"/>
        </w:rPr>
        <w:t xml:space="preserve"> </w:t>
      </w:r>
    </w:p>
    <w:p w:rsidR="00082E97" w:rsidRPr="00082E97" w:rsidRDefault="00082E97" w:rsidP="00082E97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 xml:space="preserve">с информацией (материалами), предоставляемой при подготовке к проведению годового заседания общего собрания акционеров </w:t>
      </w:r>
      <w:r w:rsidRPr="00082E97">
        <w:rPr>
          <w:rFonts w:ascii="Times New Roman" w:hAnsi="Times New Roman" w:cs="Times New Roman"/>
          <w:b/>
          <w:bCs/>
        </w:rPr>
        <w:t>12 мая 2026 года</w:t>
      </w:r>
      <w:r w:rsidRPr="00082E97">
        <w:rPr>
          <w:rFonts w:ascii="Times New Roman" w:hAnsi="Times New Roman" w:cs="Times New Roman"/>
        </w:rPr>
        <w:t xml:space="preserve">, могут ознакомиться лица, имеющие право голоса при принятии решений общим собранием акционеров, и их уполномоченные представители в течение 20 (двадцати) дней до проведения собрания, с </w:t>
      </w:r>
      <w:r w:rsidRPr="00082E97">
        <w:rPr>
          <w:rFonts w:ascii="Times New Roman" w:hAnsi="Times New Roman" w:cs="Times New Roman"/>
          <w:b/>
          <w:bCs/>
        </w:rPr>
        <w:t xml:space="preserve">10 </w:t>
      </w:r>
      <w:r w:rsidRPr="00082E97">
        <w:rPr>
          <w:rFonts w:ascii="Times New Roman" w:hAnsi="Times New Roman" w:cs="Times New Roman"/>
        </w:rPr>
        <w:t xml:space="preserve">часов </w:t>
      </w:r>
      <w:r w:rsidRPr="00082E97">
        <w:rPr>
          <w:rFonts w:ascii="Times New Roman" w:hAnsi="Times New Roman" w:cs="Times New Roman"/>
          <w:b/>
          <w:bCs/>
        </w:rPr>
        <w:t xml:space="preserve">00 </w:t>
      </w:r>
      <w:r w:rsidRPr="00082E97">
        <w:rPr>
          <w:rFonts w:ascii="Times New Roman" w:hAnsi="Times New Roman" w:cs="Times New Roman"/>
        </w:rPr>
        <w:t xml:space="preserve">минут до </w:t>
      </w:r>
      <w:r w:rsidRPr="00082E97">
        <w:rPr>
          <w:rFonts w:ascii="Times New Roman" w:hAnsi="Times New Roman" w:cs="Times New Roman"/>
          <w:b/>
          <w:bCs/>
        </w:rPr>
        <w:t xml:space="preserve">18 </w:t>
      </w:r>
      <w:r w:rsidRPr="00082E97">
        <w:rPr>
          <w:rFonts w:ascii="Times New Roman" w:hAnsi="Times New Roman" w:cs="Times New Roman"/>
        </w:rPr>
        <w:t xml:space="preserve">часов </w:t>
      </w:r>
      <w:r w:rsidRPr="00082E97">
        <w:rPr>
          <w:rFonts w:ascii="Times New Roman" w:hAnsi="Times New Roman" w:cs="Times New Roman"/>
          <w:b/>
          <w:bCs/>
        </w:rPr>
        <w:t xml:space="preserve">00 </w:t>
      </w:r>
      <w:r>
        <w:rPr>
          <w:rFonts w:ascii="Times New Roman" w:hAnsi="Times New Roman" w:cs="Times New Roman"/>
        </w:rPr>
        <w:t>минут, по адресу</w:t>
      </w:r>
      <w:r w:rsidRPr="00082E97">
        <w:rPr>
          <w:rFonts w:ascii="Times New Roman" w:hAnsi="Times New Roman" w:cs="Times New Roman"/>
        </w:rPr>
        <w:t xml:space="preserve">: </w:t>
      </w:r>
      <w:r w:rsidRPr="00082E97">
        <w:rPr>
          <w:rFonts w:ascii="Times New Roman" w:hAnsi="Times New Roman" w:cs="Times New Roman"/>
          <w:b/>
          <w:color w:val="000000"/>
        </w:rPr>
        <w:t>121151, г. Москва, наб</w:t>
      </w:r>
      <w:r>
        <w:rPr>
          <w:rFonts w:ascii="Times New Roman" w:hAnsi="Times New Roman" w:cs="Times New Roman"/>
          <w:b/>
          <w:color w:val="000000"/>
        </w:rPr>
        <w:t>ережная</w:t>
      </w:r>
      <w:r w:rsidRPr="00082E97">
        <w:rPr>
          <w:rFonts w:ascii="Times New Roman" w:hAnsi="Times New Roman" w:cs="Times New Roman"/>
          <w:b/>
          <w:color w:val="000000"/>
        </w:rPr>
        <w:t xml:space="preserve"> Тараса Шевченко, д. 23А, этаж 19, </w:t>
      </w:r>
      <w:r>
        <w:rPr>
          <w:rFonts w:ascii="Times New Roman" w:hAnsi="Times New Roman" w:cs="Times New Roman"/>
          <w:b/>
          <w:color w:val="000000"/>
        </w:rPr>
        <w:t>(</w:t>
      </w:r>
      <w:proofErr w:type="spellStart"/>
      <w:r w:rsidRPr="00082E97">
        <w:rPr>
          <w:rFonts w:ascii="Times New Roman" w:hAnsi="Times New Roman" w:cs="Times New Roman"/>
          <w:b/>
          <w:color w:val="000000"/>
        </w:rPr>
        <w:t>помещ</w:t>
      </w:r>
      <w:proofErr w:type="spellEnd"/>
      <w:r w:rsidRPr="00082E97">
        <w:rPr>
          <w:rFonts w:ascii="Times New Roman" w:hAnsi="Times New Roman" w:cs="Times New Roman"/>
          <w:b/>
          <w:color w:val="000000"/>
        </w:rPr>
        <w:t>. I, ком. 19</w:t>
      </w:r>
      <w:r>
        <w:rPr>
          <w:rFonts w:ascii="Times New Roman" w:hAnsi="Times New Roman" w:cs="Times New Roman"/>
          <w:b/>
          <w:color w:val="000000"/>
        </w:rPr>
        <w:t>)</w:t>
      </w:r>
      <w:r>
        <w:rPr>
          <w:rFonts w:ascii="Times New Roman" w:hAnsi="Times New Roman" w:cs="Times New Roman"/>
        </w:rPr>
        <w:t xml:space="preserve"> </w:t>
      </w:r>
      <w:r w:rsidRPr="00082E97">
        <w:rPr>
          <w:rFonts w:ascii="Times New Roman" w:hAnsi="Times New Roman" w:cs="Times New Roman"/>
        </w:rPr>
        <w:t>перед заседанием и непосредственно во время заседания.</w:t>
      </w:r>
    </w:p>
    <w:p w:rsidR="00082E97" w:rsidRPr="00082E97" w:rsidRDefault="00082E97" w:rsidP="00082E97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 xml:space="preserve">Способы подписания бюллетеней для голосования - </w:t>
      </w:r>
      <w:r w:rsidRPr="00082E97">
        <w:rPr>
          <w:rFonts w:ascii="Times New Roman" w:hAnsi="Times New Roman" w:cs="Times New Roman"/>
          <w:b/>
          <w:bCs/>
        </w:rPr>
        <w:t>бюллетень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082E97" w:rsidRPr="00082E97" w:rsidRDefault="00082E97" w:rsidP="00082E97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 xml:space="preserve">Категории (типы) акций, владельцы которых имеют право голоса по всем или некоторым вопросам повестки дня - </w:t>
      </w:r>
      <w:r w:rsidRPr="00082E97">
        <w:rPr>
          <w:rFonts w:ascii="Times New Roman" w:hAnsi="Times New Roman" w:cs="Times New Roman"/>
          <w:b/>
          <w:bCs/>
        </w:rPr>
        <w:t>акции обыкновенные</w:t>
      </w:r>
    </w:p>
    <w:p w:rsidR="00082E97" w:rsidRPr="00082E97" w:rsidRDefault="00082E97" w:rsidP="00082E97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</w:rPr>
        <w:t xml:space="preserve">Сведения о необходимости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реквизитах, регистратору общества - </w:t>
      </w:r>
      <w:r w:rsidRPr="00082E97">
        <w:rPr>
          <w:rFonts w:ascii="Times New Roman" w:hAnsi="Times New Roman" w:cs="Times New Roman"/>
          <w:b/>
          <w:bCs/>
        </w:rPr>
        <w:t xml:space="preserve">АО «Новый регистратор» (107996, г. Москва, ул. </w:t>
      </w:r>
      <w:proofErr w:type="spellStart"/>
      <w:r w:rsidRPr="00082E97">
        <w:rPr>
          <w:rFonts w:ascii="Times New Roman" w:hAnsi="Times New Roman" w:cs="Times New Roman"/>
          <w:b/>
          <w:bCs/>
        </w:rPr>
        <w:t>Буженинова</w:t>
      </w:r>
      <w:proofErr w:type="spellEnd"/>
      <w:r w:rsidRPr="00082E97">
        <w:rPr>
          <w:rFonts w:ascii="Times New Roman" w:hAnsi="Times New Roman" w:cs="Times New Roman"/>
          <w:b/>
          <w:bCs/>
        </w:rPr>
        <w:t>, д. 30, стр. 1).</w:t>
      </w:r>
    </w:p>
    <w:p w:rsidR="00CC47B0" w:rsidRPr="00082E97" w:rsidRDefault="00082E97" w:rsidP="00082E97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2E97">
        <w:rPr>
          <w:rFonts w:ascii="Times New Roman" w:hAnsi="Times New Roman" w:cs="Times New Roman"/>
          <w:b/>
          <w:bCs/>
        </w:rPr>
        <w:t>Акционерное общество «Негосударств</w:t>
      </w:r>
      <w:r w:rsidR="003E650A">
        <w:rPr>
          <w:rFonts w:ascii="Times New Roman" w:hAnsi="Times New Roman" w:cs="Times New Roman"/>
          <w:b/>
          <w:bCs/>
        </w:rPr>
        <w:t>енный пенсионный фонд «</w:t>
      </w:r>
      <w:proofErr w:type="spellStart"/>
      <w:r w:rsidR="003E650A">
        <w:rPr>
          <w:rFonts w:ascii="Times New Roman" w:hAnsi="Times New Roman" w:cs="Times New Roman"/>
          <w:b/>
          <w:bCs/>
        </w:rPr>
        <w:t>ВЭФ.Русские</w:t>
      </w:r>
      <w:proofErr w:type="spellEnd"/>
      <w:r w:rsidR="003E650A">
        <w:rPr>
          <w:rFonts w:ascii="Times New Roman" w:hAnsi="Times New Roman" w:cs="Times New Roman"/>
          <w:b/>
          <w:bCs/>
        </w:rPr>
        <w:t xml:space="preserve"> Фонды</w:t>
      </w:r>
      <w:r w:rsidRPr="00082E97">
        <w:rPr>
          <w:rFonts w:ascii="Times New Roman" w:hAnsi="Times New Roman" w:cs="Times New Roman"/>
          <w:b/>
          <w:bCs/>
        </w:rPr>
        <w:t>»</w:t>
      </w:r>
    </w:p>
    <w:sectPr w:rsidR="00CC47B0" w:rsidRPr="0008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C2"/>
    <w:rsid w:val="00082E97"/>
    <w:rsid w:val="0010254F"/>
    <w:rsid w:val="003C7C71"/>
    <w:rsid w:val="003E650A"/>
    <w:rsid w:val="004F76FF"/>
    <w:rsid w:val="008059D8"/>
    <w:rsid w:val="00DC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E1E81-D5C5-4A40-8D4A-91632037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2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Дарья Денисовна</dc:creator>
  <cp:keywords/>
  <dc:description/>
  <cp:lastModifiedBy>Рыбина Дарья Денисовна</cp:lastModifiedBy>
  <cp:revision>4</cp:revision>
  <dcterms:created xsi:type="dcterms:W3CDTF">2026-05-13T03:59:00Z</dcterms:created>
  <dcterms:modified xsi:type="dcterms:W3CDTF">2026-05-13T04:24:00Z</dcterms:modified>
</cp:coreProperties>
</file>